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459" w:rsidRDefault="00005459" w:rsidP="00005459">
      <w:pPr>
        <w:ind w:firstLine="360"/>
        <w:jc w:val="both"/>
        <w:rPr>
          <w:sz w:val="28"/>
          <w:szCs w:val="28"/>
        </w:rPr>
      </w:pPr>
      <w:r>
        <w:rPr>
          <w:noProof/>
          <w:color w:val="0000FF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-288290</wp:posOffset>
            </wp:positionV>
            <wp:extent cx="468630" cy="640080"/>
            <wp:effectExtent l="19050" t="0" r="762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5459" w:rsidRDefault="00005459" w:rsidP="00005459">
      <w:pPr>
        <w:ind w:firstLine="709"/>
        <w:jc w:val="both"/>
        <w:rPr>
          <w:sz w:val="28"/>
          <w:szCs w:val="28"/>
        </w:rPr>
      </w:pPr>
    </w:p>
    <w:p w:rsidR="00005459" w:rsidRPr="00886C8C" w:rsidRDefault="00F37AC9" w:rsidP="00F37AC9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="00005459" w:rsidRPr="00886C8C">
        <w:rPr>
          <w:b/>
          <w:sz w:val="28"/>
          <w:szCs w:val="28"/>
        </w:rPr>
        <w:t>ЛУБЕНСЬКА МІСЬКА РАДА</w:t>
      </w:r>
    </w:p>
    <w:p w:rsidR="00005459" w:rsidRPr="00886C8C" w:rsidRDefault="00005459" w:rsidP="00005459">
      <w:pPr>
        <w:jc w:val="center"/>
        <w:rPr>
          <w:b/>
        </w:rPr>
      </w:pPr>
      <w:r w:rsidRPr="00886C8C">
        <w:rPr>
          <w:b/>
        </w:rPr>
        <w:t>ПОЛТАВСЬКОЇ ОБЛАСТІ</w:t>
      </w:r>
    </w:p>
    <w:p w:rsidR="00005459" w:rsidRPr="00886C8C" w:rsidRDefault="00005459" w:rsidP="00005459">
      <w:pPr>
        <w:jc w:val="center"/>
        <w:rPr>
          <w:b/>
          <w:sz w:val="28"/>
          <w:szCs w:val="28"/>
        </w:rPr>
      </w:pPr>
      <w:r w:rsidRPr="00B4781D">
        <w:rPr>
          <w:b/>
          <w:sz w:val="28"/>
          <w:szCs w:val="28"/>
        </w:rPr>
        <w:t xml:space="preserve">( </w:t>
      </w:r>
      <w:r>
        <w:rPr>
          <w:b/>
          <w:sz w:val="28"/>
          <w:szCs w:val="28"/>
        </w:rPr>
        <w:t>сорок сьома сесія сьомого скликання</w:t>
      </w:r>
      <w:r w:rsidRPr="00B4781D">
        <w:rPr>
          <w:b/>
          <w:sz w:val="28"/>
          <w:szCs w:val="28"/>
        </w:rPr>
        <w:t>)</w:t>
      </w:r>
    </w:p>
    <w:p w:rsidR="00005459" w:rsidRPr="00886C8C" w:rsidRDefault="00005459" w:rsidP="00005459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005459" w:rsidRPr="00886C8C" w:rsidRDefault="00005459" w:rsidP="00005459">
      <w:pPr>
        <w:shd w:val="clear" w:color="auto" w:fill="FFFFFF"/>
        <w:ind w:left="2160" w:right="2268"/>
        <w:jc w:val="center"/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005459" w:rsidRDefault="00005459" w:rsidP="00005459"/>
    <w:p w:rsidR="00005459" w:rsidRDefault="00005459" w:rsidP="000054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10   жовтня 2019</w:t>
      </w:r>
      <w:r w:rsidRPr="00B4781D">
        <w:rPr>
          <w:sz w:val="28"/>
          <w:szCs w:val="28"/>
        </w:rPr>
        <w:t xml:space="preserve"> року</w:t>
      </w:r>
    </w:p>
    <w:p w:rsidR="00005459" w:rsidRDefault="00005459" w:rsidP="00005459"/>
    <w:p w:rsidR="00005459" w:rsidRDefault="00005459" w:rsidP="000054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затвердження комплексної програми</w:t>
      </w:r>
    </w:p>
    <w:p w:rsidR="00005459" w:rsidRDefault="00005459" w:rsidP="000054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аварійно-рятувально-водолазного</w:t>
      </w:r>
    </w:p>
    <w:p w:rsidR="00005459" w:rsidRDefault="00005459" w:rsidP="000054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обслуговування водних об’єктів міста</w:t>
      </w:r>
    </w:p>
    <w:p w:rsidR="00005459" w:rsidRDefault="00005459" w:rsidP="000054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Лубни на 2020</w:t>
      </w:r>
      <w:r w:rsidR="00F37AC9">
        <w:rPr>
          <w:b/>
          <w:sz w:val="28"/>
          <w:szCs w:val="28"/>
        </w:rPr>
        <w:t xml:space="preserve"> рі</w:t>
      </w:r>
      <w:r>
        <w:rPr>
          <w:b/>
          <w:sz w:val="28"/>
          <w:szCs w:val="28"/>
        </w:rPr>
        <w:t>к</w:t>
      </w:r>
    </w:p>
    <w:p w:rsidR="00005459" w:rsidRDefault="00005459" w:rsidP="00005459">
      <w:pPr>
        <w:rPr>
          <w:b/>
          <w:sz w:val="28"/>
          <w:szCs w:val="28"/>
        </w:rPr>
      </w:pPr>
    </w:p>
    <w:p w:rsidR="00005459" w:rsidRPr="0066597D" w:rsidRDefault="00005459" w:rsidP="00005459">
      <w:pPr>
        <w:jc w:val="both"/>
      </w:pPr>
      <w:r>
        <w:rPr>
          <w:sz w:val="28"/>
          <w:szCs w:val="28"/>
        </w:rPr>
        <w:t xml:space="preserve">       Розглянувши  клопотання Лубенської комунальної рятувально-водолазної станції про затвердження комплексної програми аварійно-рятувально-водолазного обслуговування водних об’єктів міста  Лубни на 202</w:t>
      </w:r>
      <w:r w:rsidR="00DE76C2">
        <w:rPr>
          <w:sz w:val="28"/>
          <w:szCs w:val="28"/>
        </w:rPr>
        <w:t>0</w:t>
      </w:r>
      <w:r>
        <w:rPr>
          <w:sz w:val="28"/>
          <w:szCs w:val="28"/>
        </w:rPr>
        <w:t xml:space="preserve"> р</w:t>
      </w:r>
      <w:r w:rsidR="00F37AC9">
        <w:rPr>
          <w:sz w:val="28"/>
          <w:szCs w:val="28"/>
        </w:rPr>
        <w:t>і</w:t>
      </w:r>
      <w:r>
        <w:rPr>
          <w:sz w:val="28"/>
          <w:szCs w:val="28"/>
        </w:rPr>
        <w:t>к, керуючись ст. 26 Закону України «Про місцеве самоврядування в Україні»,</w:t>
      </w:r>
    </w:p>
    <w:p w:rsidR="00005459" w:rsidRDefault="00005459" w:rsidP="00005459">
      <w:pPr>
        <w:jc w:val="both"/>
        <w:rPr>
          <w:sz w:val="28"/>
          <w:szCs w:val="28"/>
        </w:rPr>
      </w:pPr>
    </w:p>
    <w:p w:rsidR="00005459" w:rsidRDefault="00005459" w:rsidP="00005459">
      <w:pPr>
        <w:jc w:val="center"/>
        <w:rPr>
          <w:b/>
          <w:sz w:val="28"/>
          <w:szCs w:val="28"/>
        </w:rPr>
      </w:pPr>
      <w:r w:rsidRPr="002A0B45">
        <w:rPr>
          <w:b/>
          <w:sz w:val="28"/>
          <w:szCs w:val="28"/>
        </w:rPr>
        <w:t>міська рада</w:t>
      </w:r>
      <w:r w:rsidR="0071642A">
        <w:rPr>
          <w:b/>
          <w:sz w:val="28"/>
          <w:szCs w:val="28"/>
        </w:rPr>
        <w:t xml:space="preserve"> </w:t>
      </w:r>
      <w:r w:rsidRPr="002A0B45">
        <w:rPr>
          <w:b/>
          <w:sz w:val="28"/>
          <w:szCs w:val="28"/>
        </w:rPr>
        <w:t>вирішила :</w:t>
      </w:r>
    </w:p>
    <w:p w:rsidR="00005459" w:rsidRDefault="00005459" w:rsidP="00005459">
      <w:pPr>
        <w:ind w:firstLine="567"/>
        <w:jc w:val="center"/>
        <w:rPr>
          <w:b/>
          <w:sz w:val="28"/>
          <w:szCs w:val="28"/>
        </w:rPr>
      </w:pPr>
    </w:p>
    <w:p w:rsidR="00DE76C2" w:rsidRDefault="00005459" w:rsidP="00005459">
      <w:pPr>
        <w:numPr>
          <w:ilvl w:val="0"/>
          <w:numId w:val="13"/>
        </w:numPr>
        <w:tabs>
          <w:tab w:val="clear" w:pos="720"/>
          <w:tab w:val="num" w:pos="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Затвердити комплексну програму аварійно-рятувально-водолазного обслуговування водних об’єктів міста  Лубни на 2020 р</w:t>
      </w:r>
      <w:r w:rsidR="00F37AC9">
        <w:rPr>
          <w:sz w:val="28"/>
          <w:szCs w:val="28"/>
        </w:rPr>
        <w:t>і</w:t>
      </w:r>
      <w:r>
        <w:rPr>
          <w:sz w:val="28"/>
          <w:szCs w:val="28"/>
        </w:rPr>
        <w:t xml:space="preserve">к (додається). </w:t>
      </w:r>
    </w:p>
    <w:p w:rsidR="00DE76C2" w:rsidRPr="00DE76C2" w:rsidRDefault="00DE76C2" w:rsidP="00DE76C2">
      <w:pPr>
        <w:pStyle w:val="a6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DE76C2">
        <w:rPr>
          <w:sz w:val="28"/>
          <w:szCs w:val="28"/>
        </w:rPr>
        <w:t>Фінансовому управлінню виконавчого комітету міської ради (начальник Романенко Т.О.)  передбачити кошти в бюджеті міста для реалізації програми.</w:t>
      </w:r>
    </w:p>
    <w:p w:rsidR="00005459" w:rsidRPr="00A266FE" w:rsidRDefault="00DE76C2" w:rsidP="0000545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5459">
        <w:rPr>
          <w:sz w:val="28"/>
          <w:szCs w:val="28"/>
        </w:rPr>
        <w:t>. 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005459" w:rsidRPr="001F7ED5" w:rsidRDefault="00DE76C2" w:rsidP="00005459">
      <w:pPr>
        <w:tabs>
          <w:tab w:val="left" w:pos="7545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05459">
        <w:rPr>
          <w:sz w:val="28"/>
          <w:szCs w:val="28"/>
        </w:rPr>
        <w:t>.</w:t>
      </w:r>
      <w:r w:rsidR="00005459" w:rsidRPr="00343606">
        <w:rPr>
          <w:sz w:val="28"/>
          <w:szCs w:val="28"/>
        </w:rPr>
        <w:t xml:space="preserve"> Контроль за виконанням рішення покласти на заступника міського голови </w:t>
      </w:r>
      <w:r w:rsidR="00005459">
        <w:rPr>
          <w:sz w:val="28"/>
          <w:szCs w:val="28"/>
        </w:rPr>
        <w:t>Діденка О.Г. та</w:t>
      </w:r>
      <w:r w:rsidR="00005459" w:rsidRPr="00343606">
        <w:rPr>
          <w:sz w:val="28"/>
          <w:szCs w:val="28"/>
        </w:rPr>
        <w:t xml:space="preserve"> постійну  депутатську комісію з питань житлово-комунального господарства, ко</w:t>
      </w:r>
      <w:r w:rsidR="00005459">
        <w:rPr>
          <w:sz w:val="28"/>
          <w:szCs w:val="28"/>
        </w:rPr>
        <w:t xml:space="preserve">мунальної власності та екології, і </w:t>
      </w:r>
      <w:r w:rsidR="00005459" w:rsidRPr="001F7ED5">
        <w:rPr>
          <w:sz w:val="28"/>
          <w:szCs w:val="28"/>
        </w:rPr>
        <w:t xml:space="preserve">постійну депутатську комісію з питань планування бюджету, фінансів  та </w:t>
      </w:r>
      <w:r w:rsidR="002570B0">
        <w:rPr>
          <w:sz w:val="28"/>
          <w:szCs w:val="28"/>
        </w:rPr>
        <w:t xml:space="preserve">з </w:t>
      </w:r>
      <w:r w:rsidR="00005459" w:rsidRPr="001F7ED5">
        <w:rPr>
          <w:sz w:val="28"/>
          <w:szCs w:val="28"/>
        </w:rPr>
        <w:t xml:space="preserve">питань приватизації.                                          </w:t>
      </w:r>
    </w:p>
    <w:p w:rsidR="00005459" w:rsidRPr="001E42E5" w:rsidRDefault="00005459" w:rsidP="00005459">
      <w:pPr>
        <w:jc w:val="both"/>
        <w:rPr>
          <w:sz w:val="28"/>
          <w:szCs w:val="28"/>
          <w:lang w:val="ru-RU"/>
        </w:rPr>
      </w:pPr>
    </w:p>
    <w:p w:rsidR="00005459" w:rsidRDefault="00005459" w:rsidP="00005459">
      <w:pPr>
        <w:jc w:val="both"/>
        <w:rPr>
          <w:sz w:val="28"/>
          <w:szCs w:val="28"/>
        </w:rPr>
      </w:pPr>
    </w:p>
    <w:p w:rsidR="00005459" w:rsidRPr="00A266FE" w:rsidRDefault="00005459" w:rsidP="00005459">
      <w:pPr>
        <w:jc w:val="both"/>
        <w:rPr>
          <w:sz w:val="28"/>
          <w:szCs w:val="28"/>
        </w:rPr>
      </w:pPr>
    </w:p>
    <w:p w:rsidR="00005459" w:rsidRDefault="00005459" w:rsidP="00005459">
      <w:pPr>
        <w:pStyle w:val="2"/>
        <w:rPr>
          <w:rFonts w:ascii="Times New Roman" w:hAnsi="Times New Roman" w:cs="Times New Roman"/>
          <w:i w:val="0"/>
          <w:lang w:val="uk-UA"/>
        </w:rPr>
      </w:pPr>
      <w:r w:rsidRPr="00DA2BF3">
        <w:rPr>
          <w:rFonts w:ascii="Times New Roman" w:hAnsi="Times New Roman" w:cs="Times New Roman"/>
          <w:i w:val="0"/>
          <w:lang w:val="uk-UA"/>
        </w:rPr>
        <w:t xml:space="preserve">Міський голова            </w:t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  <w:t xml:space="preserve">О.П. </w:t>
      </w:r>
      <w:proofErr w:type="spellStart"/>
      <w:r w:rsidRPr="00DA2BF3">
        <w:rPr>
          <w:rFonts w:ascii="Times New Roman" w:hAnsi="Times New Roman" w:cs="Times New Roman"/>
          <w:i w:val="0"/>
          <w:lang w:val="uk-UA"/>
        </w:rPr>
        <w:t>Грицаєнко</w:t>
      </w:r>
      <w:proofErr w:type="spellEnd"/>
    </w:p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tbl>
      <w:tblPr>
        <w:tblW w:w="9754" w:type="dxa"/>
        <w:tblLook w:val="01E0"/>
      </w:tblPr>
      <w:tblGrid>
        <w:gridCol w:w="7064"/>
        <w:gridCol w:w="2690"/>
      </w:tblGrid>
      <w:tr w:rsidR="00005459" w:rsidRPr="00684554" w:rsidTr="007426DF">
        <w:tc>
          <w:tcPr>
            <w:tcW w:w="7064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ПОГОДЖЕНО: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Секретар міської ради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О.В.</w:t>
            </w:r>
            <w:proofErr w:type="spellStart"/>
            <w:r w:rsidRPr="00684554">
              <w:rPr>
                <w:bCs/>
                <w:color w:val="000000"/>
                <w:sz w:val="28"/>
              </w:rPr>
              <w:t>Карпець</w:t>
            </w:r>
            <w:proofErr w:type="spellEnd"/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</w:tr>
      <w:tr w:rsidR="00005459" w:rsidRPr="00EE4BED" w:rsidTr="007426DF">
        <w:tc>
          <w:tcPr>
            <w:tcW w:w="7064" w:type="dxa"/>
          </w:tcPr>
          <w:p w:rsidR="00005459" w:rsidRPr="00684554" w:rsidRDefault="00005459" w:rsidP="007426DF">
            <w:pPr>
              <w:rPr>
                <w:bCs/>
                <w:sz w:val="28"/>
              </w:rPr>
            </w:pPr>
            <w:r w:rsidRPr="00684554">
              <w:rPr>
                <w:bCs/>
                <w:sz w:val="28"/>
              </w:rPr>
              <w:t xml:space="preserve">Голова постійної депутатської комісії 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з питань планування бюджету, фінансів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та з питань приватизації</w:t>
            </w:r>
          </w:p>
          <w:p w:rsidR="00005459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sz w:val="28"/>
              </w:rPr>
            </w:pPr>
            <w:r w:rsidRPr="00684554">
              <w:rPr>
                <w:bCs/>
                <w:sz w:val="28"/>
              </w:rPr>
              <w:t xml:space="preserve">Голова постійної депутатської комісії </w:t>
            </w:r>
          </w:p>
          <w:p w:rsidR="00005459" w:rsidRDefault="00005459" w:rsidP="007426DF">
            <w:pPr>
              <w:rPr>
                <w:sz w:val="28"/>
                <w:szCs w:val="28"/>
              </w:rPr>
            </w:pPr>
            <w:r w:rsidRPr="00555B39">
              <w:rPr>
                <w:sz w:val="28"/>
                <w:szCs w:val="28"/>
              </w:rPr>
              <w:t>з питань житлово-комунального господарства, ко</w:t>
            </w:r>
            <w:r>
              <w:rPr>
                <w:sz w:val="28"/>
                <w:szCs w:val="28"/>
              </w:rPr>
              <w:t xml:space="preserve">мунальної власності та екології                           </w:t>
            </w:r>
          </w:p>
          <w:p w:rsidR="00005459" w:rsidRDefault="00005459" w:rsidP="007426DF">
            <w:pPr>
              <w:rPr>
                <w:sz w:val="28"/>
                <w:szCs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005459" w:rsidRPr="00684554" w:rsidRDefault="00005459" w:rsidP="007426DF">
            <w:pPr>
              <w:spacing w:line="480" w:lineRule="auto"/>
              <w:rPr>
                <w:sz w:val="28"/>
              </w:rPr>
            </w:pPr>
            <w:r w:rsidRPr="00684554">
              <w:rPr>
                <w:sz w:val="28"/>
              </w:rPr>
              <w:t>Р.В.</w:t>
            </w:r>
            <w:proofErr w:type="spellStart"/>
            <w:r w:rsidRPr="00684554">
              <w:rPr>
                <w:sz w:val="28"/>
              </w:rPr>
              <w:t>Сендзюк</w:t>
            </w:r>
            <w:proofErr w:type="spellEnd"/>
          </w:p>
          <w:p w:rsidR="00005459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>
              <w:rPr>
                <w:sz w:val="28"/>
                <w:szCs w:val="28"/>
              </w:rPr>
              <w:t>Н.С.Жук</w:t>
            </w:r>
          </w:p>
        </w:tc>
      </w:tr>
      <w:tr w:rsidR="00005459" w:rsidRPr="00EE4BED" w:rsidTr="007426DF">
        <w:tc>
          <w:tcPr>
            <w:tcW w:w="7064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Начальник  ю</w:t>
            </w:r>
            <w:r w:rsidRPr="00684554">
              <w:rPr>
                <w:bCs/>
                <w:color w:val="000000"/>
                <w:sz w:val="28"/>
              </w:rPr>
              <w:t>ридичного відділу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виконавчого комітету міської ради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Default="00005459" w:rsidP="007426DF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</w:rPr>
              <w:t xml:space="preserve">Начальник відділу  </w:t>
            </w:r>
            <w:r w:rsidRPr="00555B39">
              <w:rPr>
                <w:sz w:val="28"/>
                <w:szCs w:val="28"/>
              </w:rPr>
              <w:t xml:space="preserve">житлово-комунального </w:t>
            </w:r>
          </w:p>
          <w:p w:rsidR="00005459" w:rsidRDefault="00005459" w:rsidP="00742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555B39">
              <w:rPr>
                <w:sz w:val="28"/>
                <w:szCs w:val="28"/>
              </w:rPr>
              <w:t>осподарства</w:t>
            </w:r>
            <w:r>
              <w:rPr>
                <w:sz w:val="28"/>
                <w:szCs w:val="28"/>
              </w:rPr>
              <w:t xml:space="preserve"> та  капітального будівництва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виконавчого комітету міської ради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Н. М.Мелентьєва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О.М.Сосна</w:t>
            </w:r>
          </w:p>
        </w:tc>
      </w:tr>
      <w:tr w:rsidR="00005459" w:rsidRPr="00EE4BED" w:rsidTr="007426DF">
        <w:tc>
          <w:tcPr>
            <w:tcW w:w="7064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</w:tr>
      <w:tr w:rsidR="00005459" w:rsidRPr="00684554" w:rsidTr="007426DF">
        <w:tc>
          <w:tcPr>
            <w:tcW w:w="7064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Начальник  фінансового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у</w:t>
            </w:r>
            <w:r w:rsidRPr="00684554">
              <w:rPr>
                <w:bCs/>
                <w:color w:val="000000"/>
                <w:sz w:val="28"/>
              </w:rPr>
              <w:t>правліннявиконавчого комітету міської ради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Т.О. Романенко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</w:tr>
      <w:tr w:rsidR="00005459" w:rsidRPr="00684554" w:rsidTr="007426DF">
        <w:tc>
          <w:tcPr>
            <w:tcW w:w="7064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Начальник організаційного  відділу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виконавчого комітету міської ради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 xml:space="preserve">Н.М. </w:t>
            </w:r>
            <w:proofErr w:type="spellStart"/>
            <w:r w:rsidRPr="00684554">
              <w:rPr>
                <w:bCs/>
                <w:color w:val="000000"/>
                <w:sz w:val="28"/>
              </w:rPr>
              <w:t>Уварова</w:t>
            </w:r>
            <w:proofErr w:type="spellEnd"/>
          </w:p>
        </w:tc>
      </w:tr>
    </w:tbl>
    <w:p w:rsidR="00005459" w:rsidRPr="00684554" w:rsidRDefault="00005459" w:rsidP="00005459">
      <w:pPr>
        <w:pStyle w:val="a7"/>
        <w:ind w:firstLine="540"/>
        <w:rPr>
          <w:bCs/>
        </w:rPr>
      </w:pPr>
    </w:p>
    <w:p w:rsidR="00005459" w:rsidRPr="00684554" w:rsidRDefault="00005459" w:rsidP="00005459">
      <w:pPr>
        <w:pStyle w:val="a7"/>
        <w:ind w:firstLine="540"/>
        <w:rPr>
          <w:bCs/>
        </w:rPr>
      </w:pPr>
    </w:p>
    <w:p w:rsidR="00005459" w:rsidRPr="00684554" w:rsidRDefault="00005459" w:rsidP="00005459">
      <w:pPr>
        <w:pStyle w:val="a7"/>
        <w:ind w:firstLine="540"/>
        <w:rPr>
          <w:bCs/>
        </w:rPr>
      </w:pPr>
    </w:p>
    <w:p w:rsidR="00005459" w:rsidRPr="00684554" w:rsidRDefault="00005459" w:rsidP="00005459">
      <w:pPr>
        <w:pStyle w:val="a7"/>
        <w:ind w:firstLine="540"/>
        <w:rPr>
          <w:bCs/>
        </w:rPr>
      </w:pPr>
    </w:p>
    <w:p w:rsidR="00005459" w:rsidRPr="00684554" w:rsidRDefault="00005459" w:rsidP="00005459">
      <w:pPr>
        <w:pStyle w:val="a7"/>
        <w:ind w:firstLine="540"/>
        <w:rPr>
          <w:bCs/>
        </w:rPr>
      </w:pPr>
    </w:p>
    <w:p w:rsidR="00005459" w:rsidRDefault="00005459" w:rsidP="00005459">
      <w:pPr>
        <w:pStyle w:val="a7"/>
        <w:spacing w:before="0" w:line="240" w:lineRule="auto"/>
        <w:ind w:firstLine="142"/>
        <w:rPr>
          <w:bCs/>
          <w:sz w:val="24"/>
          <w:szCs w:val="24"/>
        </w:rPr>
      </w:pPr>
      <w:r w:rsidRPr="00EE4BED">
        <w:rPr>
          <w:bCs/>
          <w:sz w:val="24"/>
          <w:szCs w:val="24"/>
        </w:rPr>
        <w:t>Галушка</w:t>
      </w:r>
      <w:r>
        <w:rPr>
          <w:bCs/>
          <w:sz w:val="24"/>
          <w:szCs w:val="24"/>
        </w:rPr>
        <w:t xml:space="preserve"> О.О.</w:t>
      </w:r>
      <w:r w:rsidRPr="00EE4BED">
        <w:rPr>
          <w:bCs/>
          <w:sz w:val="24"/>
          <w:szCs w:val="24"/>
        </w:rPr>
        <w:t>,</w:t>
      </w:r>
    </w:p>
    <w:p w:rsidR="00005459" w:rsidRDefault="00005459" w:rsidP="00005459">
      <w:pPr>
        <w:pStyle w:val="a7"/>
        <w:spacing w:before="0" w:line="240" w:lineRule="auto"/>
        <w:ind w:firstLine="142"/>
        <w:rPr>
          <w:bCs/>
          <w:sz w:val="24"/>
          <w:szCs w:val="24"/>
        </w:rPr>
      </w:pPr>
      <w:r w:rsidRPr="00EE4BED">
        <w:rPr>
          <w:bCs/>
          <w:sz w:val="24"/>
          <w:szCs w:val="24"/>
        </w:rPr>
        <w:t xml:space="preserve"> 74-801</w:t>
      </w:r>
    </w:p>
    <w:p w:rsidR="00005459" w:rsidRDefault="00005459" w:rsidP="006764B8">
      <w:pPr>
        <w:ind w:left="5580"/>
        <w:rPr>
          <w:szCs w:val="22"/>
        </w:rPr>
      </w:pPr>
    </w:p>
    <w:p w:rsidR="00005459" w:rsidRDefault="00005459" w:rsidP="006764B8">
      <w:pPr>
        <w:ind w:left="5580"/>
        <w:rPr>
          <w:szCs w:val="22"/>
        </w:rPr>
      </w:pPr>
    </w:p>
    <w:p w:rsidR="00005459" w:rsidRDefault="00005459" w:rsidP="006764B8">
      <w:pPr>
        <w:ind w:left="5580"/>
        <w:rPr>
          <w:szCs w:val="22"/>
        </w:rPr>
      </w:pPr>
    </w:p>
    <w:p w:rsidR="00005459" w:rsidRDefault="00005459" w:rsidP="006764B8">
      <w:pPr>
        <w:ind w:left="5580"/>
        <w:rPr>
          <w:szCs w:val="22"/>
        </w:rPr>
      </w:pPr>
    </w:p>
    <w:p w:rsidR="00005459" w:rsidRDefault="00005459" w:rsidP="006764B8">
      <w:pPr>
        <w:ind w:left="5580"/>
        <w:rPr>
          <w:szCs w:val="22"/>
        </w:rPr>
      </w:pPr>
    </w:p>
    <w:p w:rsidR="006764B8" w:rsidRPr="0032200E" w:rsidRDefault="006764B8" w:rsidP="006764B8">
      <w:pPr>
        <w:ind w:left="5580"/>
        <w:rPr>
          <w:szCs w:val="22"/>
        </w:rPr>
      </w:pPr>
      <w:r w:rsidRPr="0032200E">
        <w:rPr>
          <w:szCs w:val="22"/>
        </w:rPr>
        <w:t xml:space="preserve">Додаток </w:t>
      </w:r>
    </w:p>
    <w:p w:rsidR="006764B8" w:rsidRPr="0032200E" w:rsidRDefault="006764B8" w:rsidP="006764B8">
      <w:pPr>
        <w:ind w:left="5580"/>
        <w:rPr>
          <w:szCs w:val="22"/>
        </w:rPr>
      </w:pPr>
      <w:r w:rsidRPr="0032200E">
        <w:rPr>
          <w:szCs w:val="22"/>
        </w:rPr>
        <w:t>до рішення міської ради</w:t>
      </w:r>
    </w:p>
    <w:p w:rsidR="006764B8" w:rsidRPr="0032200E" w:rsidRDefault="006764B8" w:rsidP="006764B8">
      <w:pPr>
        <w:ind w:left="5580"/>
        <w:rPr>
          <w:szCs w:val="22"/>
        </w:rPr>
      </w:pPr>
      <w:r w:rsidRPr="0032200E">
        <w:rPr>
          <w:szCs w:val="22"/>
        </w:rPr>
        <w:t xml:space="preserve"> від   </w:t>
      </w:r>
      <w:r w:rsidR="00C1185A">
        <w:rPr>
          <w:szCs w:val="22"/>
        </w:rPr>
        <w:t>10 жовтня</w:t>
      </w:r>
      <w:r w:rsidRPr="0032200E">
        <w:rPr>
          <w:szCs w:val="22"/>
        </w:rPr>
        <w:t xml:space="preserve"> 20</w:t>
      </w:r>
      <w:r w:rsidR="00C1185A">
        <w:rPr>
          <w:szCs w:val="22"/>
        </w:rPr>
        <w:t>19</w:t>
      </w:r>
      <w:r w:rsidRPr="0032200E">
        <w:rPr>
          <w:szCs w:val="22"/>
        </w:rPr>
        <w:t xml:space="preserve"> року</w:t>
      </w: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color w:val="000000"/>
          <w:sz w:val="36"/>
          <w:szCs w:val="36"/>
        </w:rPr>
      </w:pPr>
      <w:r w:rsidRPr="006764B8">
        <w:rPr>
          <w:rStyle w:val="a4"/>
          <w:color w:val="000000"/>
          <w:sz w:val="36"/>
          <w:szCs w:val="36"/>
        </w:rPr>
        <w:t>Комплексна програма</w:t>
      </w:r>
    </w:p>
    <w:p w:rsidR="00CF6E49" w:rsidRPr="006764B8" w:rsidRDefault="00005459" w:rsidP="006F4A72">
      <w:pPr>
        <w:jc w:val="center"/>
        <w:rPr>
          <w:color w:val="000000"/>
          <w:sz w:val="36"/>
          <w:szCs w:val="36"/>
        </w:rPr>
      </w:pPr>
      <w:r>
        <w:rPr>
          <w:rStyle w:val="a4"/>
          <w:color w:val="000000"/>
          <w:sz w:val="36"/>
          <w:szCs w:val="36"/>
        </w:rPr>
        <w:t>а</w:t>
      </w:r>
      <w:r w:rsidR="00CF6E49" w:rsidRPr="006764B8">
        <w:rPr>
          <w:rStyle w:val="a4"/>
          <w:color w:val="000000"/>
          <w:sz w:val="36"/>
          <w:szCs w:val="36"/>
        </w:rPr>
        <w:t>варійно-рятувально-водолазного обслуговування водних об’єктів</w:t>
      </w:r>
      <w:r w:rsidR="00585DC3">
        <w:rPr>
          <w:rStyle w:val="a4"/>
          <w:color w:val="000000"/>
          <w:sz w:val="36"/>
          <w:szCs w:val="36"/>
        </w:rPr>
        <w:t xml:space="preserve"> </w:t>
      </w:r>
      <w:r w:rsidR="00CF6E49" w:rsidRPr="006764B8">
        <w:rPr>
          <w:rStyle w:val="a4"/>
          <w:color w:val="000000"/>
          <w:sz w:val="36"/>
          <w:szCs w:val="36"/>
        </w:rPr>
        <w:t>міста Лубни на 20</w:t>
      </w:r>
      <w:r w:rsidR="00086D57">
        <w:rPr>
          <w:rStyle w:val="a4"/>
          <w:color w:val="000000"/>
          <w:sz w:val="36"/>
          <w:szCs w:val="36"/>
        </w:rPr>
        <w:t>20р.</w:t>
      </w: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Default="00CF6E49" w:rsidP="006F4A72">
      <w:pPr>
        <w:jc w:val="center"/>
        <w:rPr>
          <w:color w:val="000000"/>
        </w:rPr>
      </w:pPr>
    </w:p>
    <w:p w:rsidR="006764B8" w:rsidRDefault="006764B8" w:rsidP="006F4A72">
      <w:pPr>
        <w:jc w:val="center"/>
        <w:rPr>
          <w:color w:val="000000"/>
        </w:rPr>
      </w:pPr>
    </w:p>
    <w:p w:rsidR="006764B8" w:rsidRDefault="006764B8" w:rsidP="006F4A72">
      <w:pPr>
        <w:jc w:val="center"/>
        <w:rPr>
          <w:color w:val="000000"/>
        </w:rPr>
      </w:pPr>
    </w:p>
    <w:p w:rsidR="006764B8" w:rsidRPr="006764B8" w:rsidRDefault="006764B8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Default="00CF6E49" w:rsidP="006F4A72">
      <w:pPr>
        <w:jc w:val="center"/>
        <w:rPr>
          <w:color w:val="000000"/>
        </w:rPr>
      </w:pPr>
      <w:bookmarkStart w:id="0" w:name="_GoBack"/>
      <w:bookmarkEnd w:id="0"/>
      <w:r w:rsidRPr="006764B8">
        <w:rPr>
          <w:color w:val="000000"/>
        </w:rPr>
        <w:t>201</w:t>
      </w:r>
      <w:r w:rsidR="00086D57">
        <w:rPr>
          <w:color w:val="000000"/>
        </w:rPr>
        <w:t>9</w:t>
      </w:r>
      <w:r w:rsidRPr="006764B8">
        <w:rPr>
          <w:color w:val="000000"/>
        </w:rPr>
        <w:t>р.</w:t>
      </w:r>
    </w:p>
    <w:p w:rsidR="006764B8" w:rsidRPr="006764B8" w:rsidRDefault="006764B8" w:rsidP="006F4A72">
      <w:pPr>
        <w:jc w:val="center"/>
        <w:rPr>
          <w:color w:val="000000"/>
        </w:rPr>
      </w:pPr>
      <w:r>
        <w:rPr>
          <w:color w:val="000000"/>
        </w:rPr>
        <w:br w:type="page"/>
      </w:r>
    </w:p>
    <w:p w:rsidR="00CF6E49" w:rsidRPr="0032200E" w:rsidRDefault="00CF6E49" w:rsidP="006F4A72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Загальні положення</w:t>
      </w:r>
    </w:p>
    <w:p w:rsidR="00DE2A50" w:rsidRPr="00C87845" w:rsidRDefault="00C1185A" w:rsidP="00DE2A5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Комплексна програма аварійно-рятувально-водолазного обслуговування водних об’єктів міста </w:t>
      </w:r>
      <w:r w:rsidR="00DE2A50" w:rsidRPr="00C87845">
        <w:rPr>
          <w:color w:val="000000"/>
          <w:sz w:val="28"/>
          <w:szCs w:val="28"/>
        </w:rPr>
        <w:t xml:space="preserve"> Лубни на 20</w:t>
      </w:r>
      <w:r w:rsidR="00086D57">
        <w:rPr>
          <w:color w:val="000000"/>
          <w:sz w:val="28"/>
          <w:szCs w:val="28"/>
        </w:rPr>
        <w:t>20р.</w:t>
      </w:r>
      <w:r w:rsidR="00DE2A50" w:rsidRPr="00C87845">
        <w:rPr>
          <w:color w:val="000000"/>
          <w:sz w:val="28"/>
          <w:szCs w:val="28"/>
        </w:rPr>
        <w:t xml:space="preserve"> (далі Програма), розроблена на виконання Кодексу цивільного захисту України,  розпорядження Президента України від 14.07.2001 № 190/2001-рп ,,Про невідкладні заходи щодо запобігання загибелі людей на водних об’єктах”, Наказу Міністерства внутрішніх справ України від 10.04.2017р. №301 «Про затвердження правил охорони життя людей на водних об’єктах України». В основу реалізації Програми покладено принцип об’єднання зусиль державних та недержавних органів усіх рівнів для розв’язання проблеми загибелі л</w:t>
      </w:r>
      <w:r w:rsidR="00585DC3">
        <w:rPr>
          <w:color w:val="000000"/>
          <w:sz w:val="28"/>
          <w:szCs w:val="28"/>
        </w:rPr>
        <w:t>юдей на водних об’єктах області</w:t>
      </w:r>
      <w:r w:rsidR="00DE2A50" w:rsidRPr="00C87845">
        <w:rPr>
          <w:color w:val="000000"/>
          <w:sz w:val="28"/>
          <w:szCs w:val="28"/>
        </w:rPr>
        <w:t>.</w:t>
      </w:r>
    </w:p>
    <w:p w:rsidR="00DE2A50" w:rsidRPr="00C87845" w:rsidRDefault="00585DC3" w:rsidP="00DE2A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DE2A50" w:rsidRPr="00C87845">
        <w:rPr>
          <w:color w:val="000000"/>
          <w:sz w:val="28"/>
          <w:szCs w:val="28"/>
        </w:rPr>
        <w:t>Основним принципом програми є дотримання загальнодержавних інтересів, що досягаються шляхом формування системи взаємоузгоджених заходів органу місцевого самоврядування на місцевому рівні, спрямованих на ліквідацію наслідків загибелі людей на водних об’єктах та зменшення причин і факторів розвитку цих процесів.</w:t>
      </w:r>
    </w:p>
    <w:p w:rsidR="00DE2A50" w:rsidRPr="00C87845" w:rsidRDefault="00585DC3" w:rsidP="00DE2A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DE2A50" w:rsidRPr="00C87845">
        <w:rPr>
          <w:color w:val="000000"/>
          <w:sz w:val="28"/>
          <w:szCs w:val="28"/>
        </w:rPr>
        <w:t>При розробці програми враховані вимоги наступних нормативно-законодавчих актів України:</w:t>
      </w:r>
    </w:p>
    <w:p w:rsidR="00DE2A50" w:rsidRPr="00C87845" w:rsidRDefault="00DE2A50" w:rsidP="004E3CF0">
      <w:pPr>
        <w:numPr>
          <w:ilvl w:val="0"/>
          <w:numId w:val="2"/>
        </w:numPr>
        <w:tabs>
          <w:tab w:val="clear" w:pos="720"/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>Конституція України;</w:t>
      </w:r>
    </w:p>
    <w:p w:rsidR="00DE2A50" w:rsidRPr="00C87845" w:rsidRDefault="00DE2A50" w:rsidP="004E3CF0">
      <w:pPr>
        <w:numPr>
          <w:ilvl w:val="0"/>
          <w:numId w:val="2"/>
        </w:numPr>
        <w:tabs>
          <w:tab w:val="clear" w:pos="720"/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>Наказ Міністерства внутрішніх справ України від 10.04.2017р. №301 «Про затвердження правил охорони життя людей на водних об’єктах України»;</w:t>
      </w:r>
    </w:p>
    <w:p w:rsidR="00DE2A50" w:rsidRDefault="00DE2A50" w:rsidP="004E3CF0">
      <w:pPr>
        <w:numPr>
          <w:ilvl w:val="0"/>
          <w:numId w:val="2"/>
        </w:numPr>
        <w:tabs>
          <w:tab w:val="clear" w:pos="720"/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>Розпорядження президента України від 14 липня 2001 року № 190/201-рп «Про невідкладні заходи запобігання загибелі людей на водних об’єктах»;</w:t>
      </w:r>
    </w:p>
    <w:p w:rsidR="004E3CF0" w:rsidRPr="00C87845" w:rsidRDefault="004E3CF0" w:rsidP="004E3CF0">
      <w:pPr>
        <w:spacing w:before="100" w:beforeAutospacing="1" w:after="100" w:afterAutospacing="1"/>
        <w:ind w:left="720"/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Мета та завдання реалізації програми</w:t>
      </w:r>
    </w:p>
    <w:p w:rsidR="00CF6E49" w:rsidRPr="0032200E" w:rsidRDefault="00CF6E49" w:rsidP="002F2376">
      <w:pPr>
        <w:ind w:firstLine="567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Метою Програми є комплексне розв’язання проблем захисту населення на водних об’єктах міста, попередження нещасних випадків, пошук та рятування потерпілих на воді людей і створення умов безпечного користування водними об’єктами в інтересах окремої людини та громадськості міста.</w:t>
      </w:r>
    </w:p>
    <w:p w:rsidR="00CF6E49" w:rsidRPr="0032200E" w:rsidRDefault="00CF6E49" w:rsidP="002F2376">
      <w:pPr>
        <w:ind w:firstLine="567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Для досягнення зазначеної мети передбачається вирішити такі основні завдання:</w:t>
      </w:r>
    </w:p>
    <w:p w:rsidR="00CF6E49" w:rsidRPr="0032200E" w:rsidRDefault="00CF6E49" w:rsidP="00560F39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1. Запобігання загибелі людей на водних об’єктах та захист населення на воді передбачають:</w:t>
      </w:r>
    </w:p>
    <w:p w:rsidR="00CF6E49" w:rsidRDefault="00CF6E49" w:rsidP="00560F39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удосконалення системи взаємодії місцевих органів виконавчої влади та органів місцевого самоврядування з керівниками підприємств, установ та організацій, які використовують водні об’єкти з виробничою метою або для в</w:t>
      </w:r>
      <w:r w:rsidR="003E6D68">
        <w:rPr>
          <w:color w:val="000000"/>
          <w:sz w:val="28"/>
          <w:szCs w:val="28"/>
        </w:rPr>
        <w:t xml:space="preserve">ідпочинку населення, з </w:t>
      </w:r>
      <w:r w:rsidRPr="0032200E">
        <w:rPr>
          <w:color w:val="000000"/>
          <w:sz w:val="28"/>
          <w:szCs w:val="28"/>
        </w:rPr>
        <w:t>рятувальн</w:t>
      </w:r>
      <w:r w:rsidR="003E6D68">
        <w:rPr>
          <w:color w:val="000000"/>
          <w:sz w:val="28"/>
          <w:szCs w:val="28"/>
        </w:rPr>
        <w:t>о-водолазними</w:t>
      </w:r>
      <w:r w:rsidRPr="0032200E">
        <w:rPr>
          <w:color w:val="000000"/>
          <w:sz w:val="28"/>
          <w:szCs w:val="28"/>
        </w:rPr>
        <w:t xml:space="preserve"> службами;</w:t>
      </w:r>
    </w:p>
    <w:p w:rsidR="00DE2A50" w:rsidRPr="0032200E" w:rsidRDefault="00DE2A50" w:rsidP="00DE2A5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визначення, обстеження і облаштування місць для масового відпочинку</w:t>
      </w:r>
      <w:r w:rsidR="003E6D68">
        <w:rPr>
          <w:color w:val="000000"/>
          <w:sz w:val="28"/>
          <w:szCs w:val="28"/>
        </w:rPr>
        <w:t xml:space="preserve"> поблизу води</w:t>
      </w:r>
      <w:r w:rsidRPr="0032200E">
        <w:rPr>
          <w:color w:val="000000"/>
          <w:sz w:val="28"/>
          <w:szCs w:val="28"/>
        </w:rPr>
        <w:t xml:space="preserve">, </w:t>
      </w:r>
      <w:r w:rsidR="003E6D68">
        <w:rPr>
          <w:color w:val="000000"/>
          <w:sz w:val="28"/>
          <w:szCs w:val="28"/>
        </w:rPr>
        <w:t>пляжів</w:t>
      </w:r>
      <w:r w:rsidRPr="0032200E">
        <w:rPr>
          <w:color w:val="000000"/>
          <w:sz w:val="28"/>
          <w:szCs w:val="28"/>
        </w:rPr>
        <w:t xml:space="preserve"> в літній період;</w:t>
      </w:r>
    </w:p>
    <w:p w:rsidR="00CF6E49" w:rsidRPr="0032200E" w:rsidRDefault="00CF6E49" w:rsidP="006F4A72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удосконалення системи зв’язку та оповіщення</w:t>
      </w:r>
      <w:r w:rsidR="003E6D68">
        <w:rPr>
          <w:color w:val="000000"/>
          <w:sz w:val="28"/>
          <w:szCs w:val="28"/>
        </w:rPr>
        <w:t>, дій</w:t>
      </w:r>
      <w:r w:rsidRPr="0032200E">
        <w:rPr>
          <w:color w:val="000000"/>
          <w:sz w:val="28"/>
          <w:szCs w:val="28"/>
        </w:rPr>
        <w:t xml:space="preserve"> щодо надзвичайних ситуацій та нещасних випадків на водних об’єктах;</w:t>
      </w:r>
    </w:p>
    <w:p w:rsidR="00560F39" w:rsidRDefault="00CF6E49" w:rsidP="00560F39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560F39">
        <w:rPr>
          <w:color w:val="000000"/>
          <w:sz w:val="28"/>
          <w:szCs w:val="28"/>
        </w:rPr>
        <w:t>своєчасність та ефективність заходів упередження нещасних випадків на водних об’єктах;</w:t>
      </w:r>
    </w:p>
    <w:p w:rsidR="00CF6E49" w:rsidRPr="00560F39" w:rsidRDefault="00CF6E49" w:rsidP="00560F39">
      <w:pPr>
        <w:ind w:left="360"/>
        <w:jc w:val="both"/>
        <w:rPr>
          <w:color w:val="000000"/>
          <w:sz w:val="28"/>
          <w:szCs w:val="28"/>
        </w:rPr>
      </w:pPr>
      <w:r w:rsidRPr="00560F39">
        <w:rPr>
          <w:color w:val="000000"/>
          <w:sz w:val="28"/>
          <w:szCs w:val="28"/>
        </w:rPr>
        <w:t>2. Удосконалення функціювання сил та засобів реагування на надзвичайні ситуації на водних об’єктах, їх матеріально-технічне оснащення та підвищення ефективності управління вимагають:</w:t>
      </w:r>
    </w:p>
    <w:p w:rsidR="00CF6E49" w:rsidRPr="0032200E" w:rsidRDefault="00CF6E49" w:rsidP="00560F39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 xml:space="preserve">розроблення типових процедур дій щодо запобігання надзвичайних ситуацій на водних об’єктах, проведення </w:t>
      </w:r>
      <w:r w:rsidR="003E6D68">
        <w:rPr>
          <w:color w:val="000000"/>
          <w:sz w:val="28"/>
          <w:szCs w:val="28"/>
        </w:rPr>
        <w:t>рятувальних та водолазних робіт на воді</w:t>
      </w:r>
      <w:r w:rsidRPr="0032200E">
        <w:rPr>
          <w:color w:val="000000"/>
          <w:sz w:val="28"/>
          <w:szCs w:val="28"/>
        </w:rPr>
        <w:t>;</w:t>
      </w:r>
    </w:p>
    <w:p w:rsidR="00CF6E49" w:rsidRPr="0032200E" w:rsidRDefault="00CF6E49" w:rsidP="006F4A72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удосконалення методів проведення рятувальних робіт на водних об’єктах;</w:t>
      </w:r>
    </w:p>
    <w:p w:rsidR="00CF6E49" w:rsidRPr="0032200E" w:rsidRDefault="00CF6E49" w:rsidP="006F4A72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поліпшення форм та методів оцінки обстановки, оперативності та управління під час проведення рятувально-водолазних робіт;</w:t>
      </w:r>
    </w:p>
    <w:p w:rsidR="00CF6E49" w:rsidRPr="0032200E" w:rsidRDefault="00CF6E49" w:rsidP="006F4A72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оснащення рятувально-водолазних підрозділів сучасними плавзасобами, рятувальним майном та водолазним обладнанням.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3. Основні напрями виконання Програми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560F39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Виконання Програми планується здійснити практичною реалізацією організаційних, правових та матеріально-технічних засад, у тому числі;</w:t>
      </w:r>
    </w:p>
    <w:p w:rsidR="00CF6E49" w:rsidRPr="0032200E" w:rsidRDefault="00CF6E49" w:rsidP="00560F39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 xml:space="preserve">здійснення комплексної оцінки стану місць відпочинку населення на воді, </w:t>
      </w:r>
      <w:r w:rsidR="003E6D68">
        <w:rPr>
          <w:color w:val="000000"/>
          <w:sz w:val="28"/>
          <w:szCs w:val="28"/>
        </w:rPr>
        <w:t>функціювання</w:t>
      </w:r>
      <w:r w:rsidRPr="0032200E">
        <w:rPr>
          <w:color w:val="000000"/>
          <w:sz w:val="28"/>
          <w:szCs w:val="28"/>
        </w:rPr>
        <w:t xml:space="preserve"> та готовності до дій рятувально-водолазної станції;</w:t>
      </w:r>
    </w:p>
    <w:p w:rsidR="00CF6E49" w:rsidRPr="0032200E" w:rsidRDefault="00CF6E49" w:rsidP="006F4A72">
      <w:pPr>
        <w:numPr>
          <w:ilvl w:val="0"/>
          <w:numId w:val="5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здійснення першочергових заходів щодо розвитку та матеріально-технічного забезпечення рятувально-водолазної станції;</w:t>
      </w:r>
    </w:p>
    <w:p w:rsidR="00CF6E49" w:rsidRPr="0032200E" w:rsidRDefault="00CF6E49" w:rsidP="00560F39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розроблення і реалізація заходів щодо запобігання надзвичайних ситуацій та загибелі людей на водних об’єктах;</w:t>
      </w:r>
    </w:p>
    <w:p w:rsidR="00CF6E49" w:rsidRPr="0032200E" w:rsidRDefault="00CF6E49" w:rsidP="00560F39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Передбачається удосконалення функціонування сил і засобів запобігання, реагування та проведення рятувальних робіт у випадках надзвичайних ситуацій на водних об’єктах, у тому числі:</w:t>
      </w:r>
    </w:p>
    <w:p w:rsidR="00CF6E49" w:rsidRPr="0032200E" w:rsidRDefault="00CF6E49" w:rsidP="00560F39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подальше впровадження комплексу заходів, спрямованих на зниження показників кількості нещасних випадків на водних об’єктах;</w:t>
      </w:r>
    </w:p>
    <w:p w:rsidR="00CF6E49" w:rsidRPr="0032200E" w:rsidRDefault="00CF6E49" w:rsidP="00560F39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покращення матеріально-технічної бази;</w:t>
      </w:r>
    </w:p>
    <w:p w:rsidR="00CF6E49" w:rsidRPr="0032200E" w:rsidRDefault="00CF6E49" w:rsidP="00560F39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переоснащення аварійно-рятувально-водолазної станції сучасними плавзасобами та водолазним спорядженням;</w:t>
      </w:r>
    </w:p>
    <w:p w:rsidR="00CF6E49" w:rsidRPr="0032200E" w:rsidRDefault="00CF6E49" w:rsidP="00560F39">
      <w:pPr>
        <w:numPr>
          <w:ilvl w:val="0"/>
          <w:numId w:val="9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налагодження системи професійної підготовки, підвищення кваліфікації та перепідготовки водолазних спеціалістів;</w:t>
      </w:r>
    </w:p>
    <w:p w:rsidR="00CF6E49" w:rsidRPr="0032200E" w:rsidRDefault="00CF6E49" w:rsidP="00560F39">
      <w:pPr>
        <w:numPr>
          <w:ilvl w:val="0"/>
          <w:numId w:val="9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здійснення заходів щодо рятування людей під час паводків, повень, іншого стихійного лиха.</w:t>
      </w:r>
    </w:p>
    <w:p w:rsidR="00CF6E49" w:rsidRPr="0032200E" w:rsidRDefault="00CF6E49" w:rsidP="006F4A72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проведення масової роз’яснювальної і виховної роботи серед населення по профілактиці травматизму на воді в засобах масової інформації, в першу чергу, серед дітей та підлітків.</w:t>
      </w:r>
    </w:p>
    <w:p w:rsidR="003E6D68" w:rsidRDefault="00CF6E49" w:rsidP="006F4A72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E6D68">
        <w:rPr>
          <w:color w:val="000000"/>
          <w:sz w:val="28"/>
          <w:szCs w:val="28"/>
        </w:rPr>
        <w:t xml:space="preserve">посилення контролю за станом міських водних акваторій, місць масового відпочинку громадян, пляжів тощо. </w:t>
      </w:r>
    </w:p>
    <w:p w:rsidR="00CF6E49" w:rsidRPr="003E6D68" w:rsidRDefault="00CF6E49" w:rsidP="003E6D68">
      <w:pPr>
        <w:spacing w:before="100" w:beforeAutospacing="1" w:after="100" w:afterAutospacing="1"/>
        <w:ind w:left="720"/>
        <w:jc w:val="both"/>
        <w:rPr>
          <w:color w:val="000000"/>
          <w:sz w:val="28"/>
          <w:szCs w:val="28"/>
        </w:rPr>
      </w:pPr>
      <w:r w:rsidRPr="003E6D68">
        <w:rPr>
          <w:color w:val="000000"/>
          <w:sz w:val="28"/>
          <w:szCs w:val="28"/>
        </w:rPr>
        <w:t>4. Механізм забезпечення виконання Програми.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Організаційне забезпечення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Сприяння взаємодії та забезпечення координації діяльності місцевих органів виконавчої влади, органів місцевого самоврядування, окремих підприємств, установ та організацій незалежно від підпорядкування та форми власності щодо виконання Програми, а також коригування передбачених нею заходів відповідно до наявних фінансових та організаційних можливостей.</w:t>
      </w:r>
    </w:p>
    <w:p w:rsidR="00CF6E49" w:rsidRPr="0032200E" w:rsidRDefault="00CF6E49" w:rsidP="00560F39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Проблеми, пов’язані із загибеллю людей на водних об’єктах, потребують невідкладного розв’язання як на державному так і на місцевому рівнях. Для цього необхідно передбачити такі першочергові заходи:</w:t>
      </w:r>
    </w:p>
    <w:p w:rsidR="00CF6E49" w:rsidRPr="0032200E" w:rsidRDefault="00CF6E49" w:rsidP="00560F39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виділення територій та обладнання місць для організації відпочинку, купання;</w:t>
      </w:r>
    </w:p>
    <w:p w:rsidR="00CF6E49" w:rsidRPr="0032200E" w:rsidRDefault="003E6D68" w:rsidP="006F4A72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обстеження та усунення перешкод</w:t>
      </w:r>
      <w:r w:rsidR="00AB55BC">
        <w:rPr>
          <w:color w:val="000000"/>
          <w:sz w:val="28"/>
          <w:szCs w:val="28"/>
        </w:rPr>
        <w:t xml:space="preserve"> </w:t>
      </w:r>
      <w:r w:rsidR="00CF6E49" w:rsidRPr="0032200E">
        <w:rPr>
          <w:color w:val="000000"/>
          <w:sz w:val="28"/>
          <w:szCs w:val="28"/>
        </w:rPr>
        <w:t>дна водойм перед відкриттям купального сезону, постійн</w:t>
      </w:r>
      <w:r>
        <w:rPr>
          <w:color w:val="000000"/>
          <w:sz w:val="28"/>
          <w:szCs w:val="28"/>
        </w:rPr>
        <w:t>е функціювання рятувального посту</w:t>
      </w:r>
      <w:r w:rsidR="00A82F24">
        <w:rPr>
          <w:color w:val="000000"/>
          <w:sz w:val="28"/>
          <w:szCs w:val="28"/>
        </w:rPr>
        <w:t xml:space="preserve"> в літній період</w:t>
      </w:r>
      <w:r>
        <w:rPr>
          <w:color w:val="000000"/>
          <w:sz w:val="28"/>
          <w:szCs w:val="28"/>
        </w:rPr>
        <w:t>,</w:t>
      </w:r>
      <w:r w:rsidR="00CF6E49" w:rsidRPr="0032200E">
        <w:rPr>
          <w:color w:val="000000"/>
          <w:sz w:val="28"/>
          <w:szCs w:val="28"/>
        </w:rPr>
        <w:t xml:space="preserve"> контроль упродовж купального сезону;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5. Джерела фінансування Програми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560F39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Фінансування Програми</w:t>
      </w:r>
      <w:r w:rsidR="00AB55BC">
        <w:rPr>
          <w:color w:val="000000"/>
          <w:sz w:val="28"/>
          <w:szCs w:val="28"/>
        </w:rPr>
        <w:t xml:space="preserve"> </w:t>
      </w:r>
      <w:r w:rsidRPr="0032200E">
        <w:rPr>
          <w:color w:val="000000"/>
          <w:sz w:val="28"/>
          <w:szCs w:val="28"/>
        </w:rPr>
        <w:t xml:space="preserve"> здійснюється відповідно до чинного законодавства за рахунок коштів:</w:t>
      </w:r>
    </w:p>
    <w:p w:rsidR="00CF6E49" w:rsidRPr="0032200E" w:rsidRDefault="00CF6E49" w:rsidP="00560F39">
      <w:pPr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місцевих бюджетів;</w:t>
      </w:r>
    </w:p>
    <w:p w:rsidR="00CF6E49" w:rsidRPr="0032200E" w:rsidRDefault="00CF6E49" w:rsidP="006F4A72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заінтересованих суб’єктів підприємницької діяльності усіх форм власності та громадських організацій і окремих громадян;</w:t>
      </w:r>
    </w:p>
    <w:p w:rsidR="00CF6E49" w:rsidRPr="0032200E" w:rsidRDefault="00CF6E49" w:rsidP="006F4A72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 інших джерел, не заборонених чинним законодавством.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6. Очікувані результати від реалізації Програми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560F39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 xml:space="preserve">У результаті виконання Програми буде забезпечено повноцінне функціонування системи </w:t>
      </w:r>
      <w:r w:rsidR="00AB55BC">
        <w:rPr>
          <w:color w:val="000000"/>
          <w:sz w:val="28"/>
          <w:szCs w:val="28"/>
        </w:rPr>
        <w:t xml:space="preserve"> </w:t>
      </w:r>
      <w:r w:rsidRPr="0032200E">
        <w:rPr>
          <w:color w:val="000000"/>
          <w:sz w:val="28"/>
          <w:szCs w:val="28"/>
        </w:rPr>
        <w:t>запобігання та реагування на надзвичайні ситуації на водних об’єктах, яке дозволить:</w:t>
      </w:r>
    </w:p>
    <w:p w:rsidR="00CF6E49" w:rsidRPr="0032200E" w:rsidRDefault="00CF6E49" w:rsidP="00560F39">
      <w:pPr>
        <w:numPr>
          <w:ilvl w:val="0"/>
          <w:numId w:val="12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підвищити оперативність та якість інформаційної роботи серед населення з питань безпечного використання водних об’єктів;</w:t>
      </w:r>
    </w:p>
    <w:p w:rsidR="00CF6E49" w:rsidRPr="0032200E" w:rsidRDefault="00CF6E49" w:rsidP="006F4A72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скоротити кількість нещасних випадків на водних об’єктах;</w:t>
      </w:r>
    </w:p>
    <w:p w:rsidR="00CF6E49" w:rsidRDefault="00CF6E49" w:rsidP="006F4A72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підвищити ефективність заходів щодо попередження нещасних випадків та надзвичай</w:t>
      </w:r>
      <w:r w:rsidR="003E6D68">
        <w:rPr>
          <w:color w:val="000000"/>
          <w:sz w:val="28"/>
          <w:szCs w:val="28"/>
        </w:rPr>
        <w:t>них ситуацій на водних об’єктах;</w:t>
      </w:r>
    </w:p>
    <w:p w:rsidR="003E6D68" w:rsidRPr="0032200E" w:rsidRDefault="003E6D68" w:rsidP="003E6D68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підвищити ефективність пров</w:t>
      </w:r>
      <w:r>
        <w:rPr>
          <w:color w:val="000000"/>
          <w:sz w:val="28"/>
          <w:szCs w:val="28"/>
        </w:rPr>
        <w:t xml:space="preserve">едення </w:t>
      </w:r>
      <w:r w:rsidRPr="0032200E">
        <w:rPr>
          <w:color w:val="000000"/>
          <w:sz w:val="28"/>
          <w:szCs w:val="28"/>
        </w:rPr>
        <w:t xml:space="preserve">рятувальних </w:t>
      </w:r>
      <w:r>
        <w:rPr>
          <w:color w:val="000000"/>
          <w:sz w:val="28"/>
          <w:szCs w:val="28"/>
        </w:rPr>
        <w:t xml:space="preserve"> чи рятувально-водолазних </w:t>
      </w:r>
      <w:r w:rsidRPr="0032200E">
        <w:rPr>
          <w:color w:val="000000"/>
          <w:sz w:val="28"/>
          <w:szCs w:val="28"/>
        </w:rPr>
        <w:t xml:space="preserve">робіт </w:t>
      </w:r>
      <w:r>
        <w:rPr>
          <w:color w:val="000000"/>
          <w:sz w:val="28"/>
          <w:szCs w:val="28"/>
        </w:rPr>
        <w:t>в разі виникнення НС.</w:t>
      </w:r>
    </w:p>
    <w:p w:rsidR="003E6D68" w:rsidRPr="0032200E" w:rsidRDefault="003E6D68" w:rsidP="003E6D68">
      <w:pPr>
        <w:spacing w:before="100" w:beforeAutospacing="1" w:after="100" w:afterAutospacing="1"/>
        <w:ind w:left="720"/>
        <w:jc w:val="both"/>
        <w:rPr>
          <w:color w:val="000000"/>
          <w:sz w:val="28"/>
          <w:szCs w:val="28"/>
        </w:rPr>
      </w:pPr>
    </w:p>
    <w:p w:rsidR="00CF6E49" w:rsidRPr="0032200E" w:rsidRDefault="0032200E" w:rsidP="006F4A72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="00CF6E49" w:rsidRPr="0032200E">
        <w:rPr>
          <w:color w:val="000000"/>
          <w:sz w:val="28"/>
          <w:szCs w:val="28"/>
        </w:rPr>
        <w:t>Додаток № 1</w:t>
      </w:r>
    </w:p>
    <w:p w:rsidR="00CF6E49" w:rsidRPr="0032200E" w:rsidRDefault="00CF6E49" w:rsidP="006F4A72">
      <w:pPr>
        <w:jc w:val="center"/>
        <w:rPr>
          <w:rStyle w:val="a4"/>
          <w:color w:val="000000"/>
          <w:sz w:val="28"/>
          <w:szCs w:val="28"/>
        </w:rPr>
      </w:pPr>
      <w:r w:rsidRPr="0032200E">
        <w:rPr>
          <w:rStyle w:val="a4"/>
          <w:color w:val="000000"/>
          <w:sz w:val="28"/>
          <w:szCs w:val="28"/>
        </w:rPr>
        <w:t>Заходи щодо реалізації програми</w:t>
      </w:r>
    </w:p>
    <w:p w:rsidR="006764B8" w:rsidRPr="0032200E" w:rsidRDefault="006764B8" w:rsidP="0016716D">
      <w:pPr>
        <w:jc w:val="center"/>
        <w:rPr>
          <w:rStyle w:val="a4"/>
          <w:color w:val="000000"/>
          <w:sz w:val="28"/>
          <w:szCs w:val="28"/>
        </w:rPr>
      </w:pPr>
    </w:p>
    <w:tbl>
      <w:tblPr>
        <w:tblStyle w:val="a5"/>
        <w:tblW w:w="9606" w:type="dxa"/>
        <w:tblLayout w:type="fixed"/>
        <w:tblLook w:val="04A0"/>
      </w:tblPr>
      <w:tblGrid>
        <w:gridCol w:w="675"/>
        <w:gridCol w:w="6663"/>
        <w:gridCol w:w="2268"/>
      </w:tblGrid>
      <w:tr w:rsidR="0016716D" w:rsidRPr="0032200E" w:rsidTr="00710D40">
        <w:tc>
          <w:tcPr>
            <w:tcW w:w="675" w:type="dxa"/>
            <w:vAlign w:val="center"/>
          </w:tcPr>
          <w:p w:rsidR="0016716D" w:rsidRPr="0032200E" w:rsidRDefault="0016716D" w:rsidP="006764B8">
            <w:pPr>
              <w:pStyle w:val="a3"/>
              <w:spacing w:line="45" w:lineRule="atLeast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663" w:type="dxa"/>
            <w:vAlign w:val="center"/>
          </w:tcPr>
          <w:p w:rsidR="0016716D" w:rsidRPr="0032200E" w:rsidRDefault="0016716D" w:rsidP="006764B8">
            <w:pPr>
              <w:pStyle w:val="a3"/>
              <w:spacing w:line="45" w:lineRule="atLeast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Заходи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F37AC9">
            <w:pPr>
              <w:pStyle w:val="a3"/>
              <w:spacing w:line="45" w:lineRule="atLeast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20р.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Забезпечення готовності служби до виконання аварійно-рятувальних робіт.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Забезпечення належного рівня підготовки фахівців служби безпосередньо </w:t>
            </w:r>
            <w:r w:rsidR="00EC3C6F" w:rsidRPr="0032200E">
              <w:rPr>
                <w:color w:val="000000"/>
                <w:sz w:val="28"/>
                <w:szCs w:val="28"/>
              </w:rPr>
              <w:t>пов’язаних</w:t>
            </w:r>
            <w:r w:rsidRPr="0032200E">
              <w:rPr>
                <w:color w:val="000000"/>
                <w:sz w:val="28"/>
                <w:szCs w:val="28"/>
              </w:rPr>
              <w:t xml:space="preserve"> з виконанням рятувального процесу.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Забезпечення чергування рятувальників на міському пляжі в весняно-літній період.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Проведення </w:t>
            </w:r>
            <w:proofErr w:type="spellStart"/>
            <w:r w:rsidRPr="0032200E">
              <w:rPr>
                <w:color w:val="000000"/>
                <w:sz w:val="28"/>
                <w:szCs w:val="28"/>
              </w:rPr>
              <w:t>масово-роз</w:t>
            </w:r>
            <w:r w:rsidR="00EC3C6F">
              <w:rPr>
                <w:color w:val="000000"/>
                <w:sz w:val="28"/>
                <w:szCs w:val="28"/>
              </w:rPr>
              <w:t>´</w:t>
            </w:r>
            <w:r w:rsidRPr="0032200E">
              <w:rPr>
                <w:color w:val="000000"/>
                <w:sz w:val="28"/>
                <w:szCs w:val="28"/>
              </w:rPr>
              <w:t>яснювальної</w:t>
            </w:r>
            <w:proofErr w:type="spellEnd"/>
            <w:r w:rsidRPr="0032200E">
              <w:rPr>
                <w:color w:val="000000"/>
                <w:sz w:val="28"/>
                <w:szCs w:val="28"/>
              </w:rPr>
              <w:t xml:space="preserve"> роботи щодо правил поведінки на воді серед населення, в учбових закладах міста, в засобах масової інформації з метою запобігання загибелі людей, особливо дітей на водних </w:t>
            </w:r>
            <w:r w:rsidR="00EC3C6F" w:rsidRPr="0032200E">
              <w:rPr>
                <w:color w:val="000000"/>
                <w:sz w:val="28"/>
                <w:szCs w:val="28"/>
              </w:rPr>
              <w:t>об’єктах</w:t>
            </w:r>
            <w:r w:rsidRPr="0032200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Спорудження попереджувальних і обмежувальних знаків на водних </w:t>
            </w:r>
            <w:r w:rsidR="00EC3C6F" w:rsidRPr="0032200E">
              <w:rPr>
                <w:color w:val="000000"/>
                <w:sz w:val="28"/>
                <w:szCs w:val="28"/>
              </w:rPr>
              <w:t>об’єктах</w:t>
            </w:r>
            <w:r w:rsidRPr="0032200E">
              <w:rPr>
                <w:color w:val="000000"/>
                <w:sz w:val="28"/>
                <w:szCs w:val="28"/>
              </w:rPr>
              <w:t xml:space="preserve"> в місцях масового відпочинку.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Проведення навчально-тренувальних спусків під воду водолазів з метою удосконалення знань та професійних навичок для якісного виконання рятувально-водолазних робіт.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16716D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Здійснення контролю за якісним виконанням завдань Програми та цільовим і ефективним в</w:t>
            </w:r>
            <w:r>
              <w:rPr>
                <w:color w:val="000000"/>
                <w:sz w:val="28"/>
                <w:szCs w:val="28"/>
              </w:rPr>
              <w:t>икористанням</w:t>
            </w:r>
            <w:r w:rsidRPr="0032200E">
              <w:rPr>
                <w:color w:val="000000"/>
                <w:sz w:val="28"/>
                <w:szCs w:val="28"/>
              </w:rPr>
              <w:t xml:space="preserve"> коштів міського бюджету.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rPr>
          <w:trHeight w:val="641"/>
        </w:trPr>
        <w:tc>
          <w:tcPr>
            <w:tcW w:w="7338" w:type="dxa"/>
            <w:gridSpan w:val="2"/>
            <w:vAlign w:val="center"/>
          </w:tcPr>
          <w:p w:rsidR="0016716D" w:rsidRPr="0032200E" w:rsidRDefault="0016716D" w:rsidP="006764B8">
            <w:pPr>
              <w:pStyle w:val="a3"/>
              <w:spacing w:line="30" w:lineRule="atLeast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Всього на виконання заходів програми: </w:t>
            </w:r>
          </w:p>
        </w:tc>
        <w:tc>
          <w:tcPr>
            <w:tcW w:w="2268" w:type="dxa"/>
            <w:vAlign w:val="center"/>
          </w:tcPr>
          <w:p w:rsidR="0016716D" w:rsidRPr="00710D40" w:rsidRDefault="00F37AC9" w:rsidP="006764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82783</w:t>
            </w:r>
            <w:r w:rsidR="00710D40" w:rsidRPr="00710D40">
              <w:rPr>
                <w:sz w:val="28"/>
                <w:szCs w:val="28"/>
              </w:rPr>
              <w:t>0,00грн</w:t>
            </w:r>
            <w:r w:rsidR="00710D40">
              <w:rPr>
                <w:sz w:val="28"/>
                <w:szCs w:val="28"/>
              </w:rPr>
              <w:t>.</w:t>
            </w:r>
          </w:p>
        </w:tc>
      </w:tr>
    </w:tbl>
    <w:p w:rsidR="00CF6E49" w:rsidRPr="0032200E" w:rsidRDefault="00CF6E49" w:rsidP="006F4A72">
      <w:pPr>
        <w:jc w:val="center"/>
        <w:rPr>
          <w:color w:val="000000"/>
          <w:sz w:val="28"/>
          <w:szCs w:val="28"/>
        </w:rPr>
      </w:pPr>
    </w:p>
    <w:p w:rsidR="006764B8" w:rsidRPr="0032200E" w:rsidRDefault="006764B8" w:rsidP="006F4A72">
      <w:pPr>
        <w:jc w:val="center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right"/>
        <w:rPr>
          <w:color w:val="000000"/>
          <w:sz w:val="28"/>
          <w:szCs w:val="28"/>
        </w:rPr>
      </w:pPr>
    </w:p>
    <w:p w:rsidR="00CF6E49" w:rsidRPr="0032200E" w:rsidRDefault="00CF6E49" w:rsidP="006F4A72">
      <w:pPr>
        <w:rPr>
          <w:sz w:val="28"/>
          <w:szCs w:val="28"/>
        </w:rPr>
      </w:pPr>
      <w:r w:rsidRPr="0032200E">
        <w:rPr>
          <w:sz w:val="28"/>
          <w:szCs w:val="28"/>
        </w:rPr>
        <w:t xml:space="preserve">Начальник Лубенської комунальної                                                                                  </w:t>
      </w:r>
      <w:proofErr w:type="spellStart"/>
      <w:r w:rsidRPr="0032200E">
        <w:rPr>
          <w:sz w:val="28"/>
          <w:szCs w:val="28"/>
        </w:rPr>
        <w:t>рятувально-</w:t>
      </w:r>
      <w:proofErr w:type="spellEnd"/>
      <w:r w:rsidRPr="0032200E">
        <w:rPr>
          <w:sz w:val="28"/>
          <w:szCs w:val="28"/>
        </w:rPr>
        <w:t xml:space="preserve"> водолазної станції                                                      Шостак М.М.</w:t>
      </w:r>
    </w:p>
    <w:p w:rsidR="00CF6E49" w:rsidRPr="0032200E" w:rsidRDefault="00CF6E49" w:rsidP="006F4A72">
      <w:pPr>
        <w:rPr>
          <w:sz w:val="28"/>
          <w:szCs w:val="28"/>
        </w:rPr>
      </w:pPr>
    </w:p>
    <w:p w:rsidR="00CF6E49" w:rsidRPr="0032200E" w:rsidRDefault="00CF6E49" w:rsidP="006F4A72">
      <w:pPr>
        <w:rPr>
          <w:sz w:val="28"/>
          <w:szCs w:val="28"/>
        </w:rPr>
      </w:pPr>
    </w:p>
    <w:p w:rsidR="00CF6E49" w:rsidRPr="0032200E" w:rsidRDefault="0032200E" w:rsidP="006F4A7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10D40" w:rsidRPr="0032200E" w:rsidRDefault="00710D40" w:rsidP="00710D40">
      <w:pPr>
        <w:jc w:val="right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Додаток № 2</w:t>
      </w:r>
    </w:p>
    <w:p w:rsidR="00710D40" w:rsidRDefault="00710D40" w:rsidP="00710D4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Аналіз фінансування установи</w:t>
      </w:r>
    </w:p>
    <w:p w:rsidR="00710D40" w:rsidRPr="006127FD" w:rsidRDefault="00710D40" w:rsidP="00710D4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F37AC9">
        <w:rPr>
          <w:color w:val="000000"/>
          <w:sz w:val="28"/>
          <w:szCs w:val="28"/>
        </w:rPr>
        <w:t>а 2020</w:t>
      </w:r>
      <w:r>
        <w:rPr>
          <w:color w:val="000000"/>
          <w:sz w:val="28"/>
          <w:szCs w:val="28"/>
        </w:rPr>
        <w:t>р.</w:t>
      </w:r>
    </w:p>
    <w:p w:rsidR="00710D40" w:rsidRPr="0032200E" w:rsidRDefault="00710D40" w:rsidP="00710D40">
      <w:pPr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8"/>
        <w:gridCol w:w="5397"/>
        <w:gridCol w:w="2268"/>
      </w:tblGrid>
      <w:tr w:rsidR="00F37AC9" w:rsidRPr="0032200E" w:rsidTr="00F37AC9">
        <w:tc>
          <w:tcPr>
            <w:tcW w:w="94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КЕКВ</w:t>
            </w:r>
          </w:p>
        </w:tc>
        <w:tc>
          <w:tcPr>
            <w:tcW w:w="5397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Назва</w:t>
            </w:r>
          </w:p>
        </w:tc>
        <w:tc>
          <w:tcPr>
            <w:tcW w:w="2268" w:type="dxa"/>
            <w:vAlign w:val="center"/>
          </w:tcPr>
          <w:p w:rsidR="00F37AC9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32200E">
              <w:rPr>
                <w:color w:val="000000"/>
                <w:sz w:val="28"/>
                <w:szCs w:val="28"/>
              </w:rPr>
              <w:t xml:space="preserve">рік, </w:t>
            </w:r>
          </w:p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сума грн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2110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Заробітна плата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545760</w:t>
            </w:r>
            <w:r w:rsidRPr="0032200E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2120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Нарахування на заробітну плату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100800</w:t>
            </w:r>
            <w:r w:rsidRPr="0032200E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2210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Предмети, матеріали, обладнання та інвентар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47400</w:t>
            </w:r>
            <w:r w:rsidRPr="0032200E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2220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 Медикаменти та перев’язувальні матеріали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820</w:t>
            </w:r>
            <w:r w:rsidRPr="0032200E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2240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Оплата послуг ( крім комунальних)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13800</w:t>
            </w:r>
            <w:r w:rsidRPr="0032200E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Витрати на відрядження</w:t>
            </w:r>
          </w:p>
        </w:tc>
        <w:tc>
          <w:tcPr>
            <w:tcW w:w="2268" w:type="dxa"/>
            <w:vAlign w:val="center"/>
          </w:tcPr>
          <w:p w:rsidR="00F37AC9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2273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Оплата електроенергії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  <w:r w:rsidRPr="0032200E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2282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2200E">
              <w:rPr>
                <w:color w:val="000000"/>
                <w:sz w:val="28"/>
                <w:szCs w:val="28"/>
                <w:lang w:val="ru-RU"/>
              </w:rPr>
              <w:t>Окремі</w:t>
            </w:r>
            <w:proofErr w:type="spellEnd"/>
            <w:r w:rsidRPr="0032200E">
              <w:rPr>
                <w:color w:val="000000"/>
                <w:sz w:val="28"/>
                <w:szCs w:val="28"/>
                <w:lang w:val="ru-RU"/>
              </w:rPr>
              <w:t xml:space="preserve"> заходи по </w:t>
            </w:r>
            <w:proofErr w:type="spellStart"/>
            <w:r w:rsidRPr="0032200E">
              <w:rPr>
                <w:color w:val="000000"/>
                <w:sz w:val="28"/>
                <w:szCs w:val="28"/>
                <w:lang w:val="ru-RU"/>
              </w:rPr>
              <w:t>реалізації</w:t>
            </w:r>
            <w:proofErr w:type="spellEnd"/>
            <w:r w:rsidR="00AB55BC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2200E">
              <w:rPr>
                <w:color w:val="000000"/>
                <w:sz w:val="28"/>
                <w:szCs w:val="28"/>
                <w:lang w:val="ru-RU"/>
              </w:rPr>
              <w:t>державних</w:t>
            </w:r>
            <w:proofErr w:type="spellEnd"/>
            <w:r w:rsidR="00AB55BC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32200E">
              <w:rPr>
                <w:color w:val="000000"/>
                <w:sz w:val="28"/>
                <w:szCs w:val="28"/>
              </w:rPr>
              <w:t xml:space="preserve">(регіональних) </w:t>
            </w:r>
            <w:proofErr w:type="spellStart"/>
            <w:r w:rsidRPr="0032200E">
              <w:rPr>
                <w:color w:val="000000"/>
                <w:sz w:val="28"/>
                <w:szCs w:val="28"/>
                <w:lang w:val="ru-RU"/>
              </w:rPr>
              <w:t>програм</w:t>
            </w:r>
            <w:proofErr w:type="spellEnd"/>
            <w:r w:rsidRPr="0032200E">
              <w:rPr>
                <w:color w:val="000000"/>
                <w:sz w:val="28"/>
                <w:szCs w:val="28"/>
              </w:rPr>
              <w:t xml:space="preserve">, не віднесені </w:t>
            </w:r>
            <w:proofErr w:type="gramStart"/>
            <w:r w:rsidRPr="0032200E">
              <w:rPr>
                <w:color w:val="000000"/>
                <w:sz w:val="28"/>
                <w:szCs w:val="28"/>
              </w:rPr>
              <w:t>до</w:t>
            </w:r>
            <w:proofErr w:type="gramEnd"/>
            <w:r w:rsidRPr="0032200E">
              <w:rPr>
                <w:color w:val="000000"/>
                <w:sz w:val="28"/>
                <w:szCs w:val="28"/>
              </w:rPr>
              <w:t xml:space="preserve"> заходів розвитку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9570,00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2710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Виплата пенсій та допомог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660</w:t>
            </w:r>
            <w:r w:rsidRPr="0032200E">
              <w:rPr>
                <w:color w:val="000000"/>
                <w:sz w:val="28"/>
                <w:szCs w:val="28"/>
                <w:lang w:val="en-US"/>
              </w:rPr>
              <w:t>00</w:t>
            </w:r>
            <w:r w:rsidRPr="0032200E">
              <w:rPr>
                <w:color w:val="000000"/>
                <w:sz w:val="28"/>
                <w:szCs w:val="28"/>
              </w:rPr>
              <w:t>,</w:t>
            </w:r>
            <w:r w:rsidRPr="0032200E">
              <w:rPr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2800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Інші видатки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5500</w:t>
            </w:r>
            <w:r w:rsidRPr="0032200E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3110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Придбання предметів довгострокового користування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32200E"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F37AC9" w:rsidRPr="0032200E" w:rsidTr="00F37AC9">
        <w:tc>
          <w:tcPr>
            <w:tcW w:w="6345" w:type="dxa"/>
            <w:gridSpan w:val="2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vAlign w:val="center"/>
          </w:tcPr>
          <w:p w:rsidR="00F37AC9" w:rsidRPr="00710D40" w:rsidRDefault="00F37AC9" w:rsidP="00376DEC">
            <w:pPr>
              <w:jc w:val="center"/>
              <w:rPr>
                <w:b/>
                <w:color w:val="000000"/>
              </w:rPr>
            </w:pPr>
            <w:r w:rsidRPr="00710D40">
              <w:rPr>
                <w:b/>
                <w:color w:val="000000"/>
              </w:rPr>
              <w:t>827830,00</w:t>
            </w:r>
          </w:p>
        </w:tc>
      </w:tr>
    </w:tbl>
    <w:p w:rsidR="00710D40" w:rsidRPr="0032200E" w:rsidRDefault="00710D40" w:rsidP="00710D40">
      <w:pPr>
        <w:rPr>
          <w:sz w:val="28"/>
          <w:szCs w:val="28"/>
        </w:rPr>
      </w:pPr>
    </w:p>
    <w:p w:rsidR="00710D40" w:rsidRPr="0092573D" w:rsidRDefault="00710D40" w:rsidP="00710D40">
      <w:pPr>
        <w:rPr>
          <w:b/>
          <w:sz w:val="28"/>
          <w:szCs w:val="28"/>
        </w:rPr>
      </w:pPr>
      <w:r w:rsidRPr="0092573D">
        <w:rPr>
          <w:b/>
          <w:sz w:val="28"/>
          <w:szCs w:val="28"/>
        </w:rPr>
        <w:t>Заг</w:t>
      </w:r>
      <w:r>
        <w:rPr>
          <w:b/>
          <w:sz w:val="28"/>
          <w:szCs w:val="28"/>
        </w:rPr>
        <w:t>альна сума програми на 2020</w:t>
      </w:r>
      <w:r w:rsidRPr="0092573D">
        <w:rPr>
          <w:b/>
          <w:sz w:val="28"/>
          <w:szCs w:val="28"/>
        </w:rPr>
        <w:t xml:space="preserve">р. -  </w:t>
      </w:r>
      <w:r w:rsidR="00F37AC9">
        <w:rPr>
          <w:b/>
          <w:sz w:val="28"/>
          <w:szCs w:val="28"/>
        </w:rPr>
        <w:t>82783</w:t>
      </w:r>
      <w:r w:rsidRPr="0092573D">
        <w:rPr>
          <w:b/>
          <w:sz w:val="28"/>
          <w:szCs w:val="28"/>
        </w:rPr>
        <w:t>0,00грн</w:t>
      </w:r>
      <w:r>
        <w:rPr>
          <w:b/>
          <w:sz w:val="28"/>
          <w:szCs w:val="28"/>
        </w:rPr>
        <w:t>.</w:t>
      </w:r>
    </w:p>
    <w:p w:rsidR="00710D40" w:rsidRPr="0032200E" w:rsidRDefault="00710D40" w:rsidP="00710D40">
      <w:pPr>
        <w:rPr>
          <w:sz w:val="28"/>
          <w:szCs w:val="28"/>
        </w:rPr>
      </w:pPr>
    </w:p>
    <w:p w:rsidR="00710D40" w:rsidRDefault="00710D40" w:rsidP="00710D40">
      <w:pPr>
        <w:rPr>
          <w:sz w:val="28"/>
          <w:szCs w:val="28"/>
        </w:rPr>
      </w:pPr>
    </w:p>
    <w:p w:rsidR="00710D40" w:rsidRDefault="00710D40" w:rsidP="00710D40">
      <w:pPr>
        <w:rPr>
          <w:sz w:val="28"/>
          <w:szCs w:val="28"/>
        </w:rPr>
      </w:pPr>
    </w:p>
    <w:p w:rsidR="00710D40" w:rsidRPr="0032200E" w:rsidRDefault="00710D40" w:rsidP="00710D40">
      <w:pPr>
        <w:rPr>
          <w:sz w:val="28"/>
          <w:szCs w:val="28"/>
        </w:rPr>
      </w:pPr>
    </w:p>
    <w:p w:rsidR="00710D40" w:rsidRPr="0032200E" w:rsidRDefault="00710D40" w:rsidP="00710D40">
      <w:pPr>
        <w:rPr>
          <w:sz w:val="28"/>
          <w:szCs w:val="28"/>
        </w:rPr>
      </w:pPr>
      <w:r w:rsidRPr="0032200E">
        <w:rPr>
          <w:sz w:val="28"/>
          <w:szCs w:val="28"/>
        </w:rPr>
        <w:t xml:space="preserve">Начальник Лубенської комунальної                                                                                 </w:t>
      </w:r>
      <w:proofErr w:type="spellStart"/>
      <w:r w:rsidRPr="0032200E">
        <w:rPr>
          <w:sz w:val="28"/>
          <w:szCs w:val="28"/>
        </w:rPr>
        <w:t>рятувально-</w:t>
      </w:r>
      <w:proofErr w:type="spellEnd"/>
      <w:r w:rsidRPr="0032200E">
        <w:rPr>
          <w:sz w:val="28"/>
          <w:szCs w:val="28"/>
        </w:rPr>
        <w:t xml:space="preserve"> водолазної станції                                                          Шостак М.М.</w:t>
      </w:r>
    </w:p>
    <w:p w:rsidR="00710D40" w:rsidRPr="0032200E" w:rsidRDefault="00710D40" w:rsidP="00710D40">
      <w:pPr>
        <w:rPr>
          <w:rFonts w:ascii="Tahoma" w:hAnsi="Tahoma" w:cs="Tahoma"/>
          <w:color w:val="000000"/>
          <w:sz w:val="28"/>
          <w:szCs w:val="28"/>
        </w:rPr>
      </w:pPr>
    </w:p>
    <w:p w:rsidR="00710D40" w:rsidRDefault="00710D40" w:rsidP="00710D40"/>
    <w:p w:rsidR="00710D40" w:rsidRDefault="00710D40" w:rsidP="00710D40"/>
    <w:sectPr w:rsidR="00710D40" w:rsidSect="00F840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8EB"/>
    <w:multiLevelType w:val="multilevel"/>
    <w:tmpl w:val="455AF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8206FE0"/>
    <w:multiLevelType w:val="multilevel"/>
    <w:tmpl w:val="8E66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9783828"/>
    <w:multiLevelType w:val="multilevel"/>
    <w:tmpl w:val="2E40A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A0F6A9C"/>
    <w:multiLevelType w:val="multilevel"/>
    <w:tmpl w:val="5D04F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20ED4F1B"/>
    <w:multiLevelType w:val="multilevel"/>
    <w:tmpl w:val="05A4D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AC1105"/>
    <w:multiLevelType w:val="multilevel"/>
    <w:tmpl w:val="29BA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390C521C"/>
    <w:multiLevelType w:val="multilevel"/>
    <w:tmpl w:val="A39C2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B615E0"/>
    <w:multiLevelType w:val="multilevel"/>
    <w:tmpl w:val="D41E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458A03C1"/>
    <w:multiLevelType w:val="multilevel"/>
    <w:tmpl w:val="7DCC9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4E4B48B5"/>
    <w:multiLevelType w:val="multilevel"/>
    <w:tmpl w:val="05DAB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EE7946"/>
    <w:multiLevelType w:val="multilevel"/>
    <w:tmpl w:val="7CB0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A5C1A5D"/>
    <w:multiLevelType w:val="multilevel"/>
    <w:tmpl w:val="2ACC2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8"/>
  </w:num>
  <w:num w:numId="5">
    <w:abstractNumId w:val="11"/>
  </w:num>
  <w:num w:numId="6">
    <w:abstractNumId w:val="4"/>
  </w:num>
  <w:num w:numId="7">
    <w:abstractNumId w:val="6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F4A72"/>
    <w:rsid w:val="00005459"/>
    <w:rsid w:val="000428C5"/>
    <w:rsid w:val="000765F5"/>
    <w:rsid w:val="00086D57"/>
    <w:rsid w:val="0009624E"/>
    <w:rsid w:val="0016716D"/>
    <w:rsid w:val="001A351B"/>
    <w:rsid w:val="001D1120"/>
    <w:rsid w:val="002570B0"/>
    <w:rsid w:val="00262AD7"/>
    <w:rsid w:val="002C044C"/>
    <w:rsid w:val="002F2376"/>
    <w:rsid w:val="003120BA"/>
    <w:rsid w:val="00320407"/>
    <w:rsid w:val="0032200E"/>
    <w:rsid w:val="00346E85"/>
    <w:rsid w:val="003E6D68"/>
    <w:rsid w:val="004D21AD"/>
    <w:rsid w:val="004E3CF0"/>
    <w:rsid w:val="004E4E7B"/>
    <w:rsid w:val="005064A2"/>
    <w:rsid w:val="00531EAC"/>
    <w:rsid w:val="00560F39"/>
    <w:rsid w:val="00585DC3"/>
    <w:rsid w:val="00642D77"/>
    <w:rsid w:val="006764B8"/>
    <w:rsid w:val="006A13F4"/>
    <w:rsid w:val="006A14A4"/>
    <w:rsid w:val="006F4A72"/>
    <w:rsid w:val="00710D40"/>
    <w:rsid w:val="0071642A"/>
    <w:rsid w:val="00781B05"/>
    <w:rsid w:val="00815998"/>
    <w:rsid w:val="00870A02"/>
    <w:rsid w:val="0096473B"/>
    <w:rsid w:val="00982F4D"/>
    <w:rsid w:val="009B5317"/>
    <w:rsid w:val="00A23755"/>
    <w:rsid w:val="00A5124E"/>
    <w:rsid w:val="00A82F24"/>
    <w:rsid w:val="00AB55BC"/>
    <w:rsid w:val="00AB74A9"/>
    <w:rsid w:val="00AF08B9"/>
    <w:rsid w:val="00B04812"/>
    <w:rsid w:val="00C068BB"/>
    <w:rsid w:val="00C0698F"/>
    <w:rsid w:val="00C11076"/>
    <w:rsid w:val="00C1185A"/>
    <w:rsid w:val="00C87D2D"/>
    <w:rsid w:val="00CA1E3C"/>
    <w:rsid w:val="00CF6E49"/>
    <w:rsid w:val="00D45795"/>
    <w:rsid w:val="00DE2A50"/>
    <w:rsid w:val="00DE76C2"/>
    <w:rsid w:val="00E905C3"/>
    <w:rsid w:val="00EC0F88"/>
    <w:rsid w:val="00EC3C2E"/>
    <w:rsid w:val="00EC3C6F"/>
    <w:rsid w:val="00F37AC9"/>
    <w:rsid w:val="00F7036D"/>
    <w:rsid w:val="00F84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72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locked/>
    <w:rsid w:val="000054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4A72"/>
    <w:pPr>
      <w:spacing w:before="100" w:beforeAutospacing="1" w:after="100" w:afterAutospacing="1"/>
    </w:pPr>
    <w:rPr>
      <w:sz w:val="17"/>
      <w:szCs w:val="17"/>
    </w:rPr>
  </w:style>
  <w:style w:type="character" w:styleId="a4">
    <w:name w:val="Strong"/>
    <w:basedOn w:val="a0"/>
    <w:uiPriority w:val="99"/>
    <w:qFormat/>
    <w:rsid w:val="006F4A72"/>
    <w:rPr>
      <w:b/>
      <w:bCs/>
    </w:rPr>
  </w:style>
  <w:style w:type="table" w:styleId="a5">
    <w:name w:val="Table Grid"/>
    <w:basedOn w:val="a1"/>
    <w:locked/>
    <w:rsid w:val="006764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37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5459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a7">
    <w:name w:val="Body Text"/>
    <w:basedOn w:val="a"/>
    <w:link w:val="a8"/>
    <w:rsid w:val="00005459"/>
    <w:pPr>
      <w:spacing w:before="240" w:line="260" w:lineRule="auto"/>
      <w:jc w:val="both"/>
    </w:pPr>
    <w:rPr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rsid w:val="00005459"/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1265</Words>
  <Characters>9655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Комплексна програма</vt:lpstr>
    </vt:vector>
  </TitlesOfParts>
  <Company>Home</Company>
  <LinksUpToDate>false</LinksUpToDate>
  <CharactersWithSpaces>10899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Комплексна програма</dc:title>
  <dc:creator>Пользователь Windows</dc:creator>
  <cp:lastModifiedBy>Komunal1</cp:lastModifiedBy>
  <cp:revision>6</cp:revision>
  <cp:lastPrinted>2019-10-03T10:22:00Z</cp:lastPrinted>
  <dcterms:created xsi:type="dcterms:W3CDTF">2019-10-03T09:54:00Z</dcterms:created>
  <dcterms:modified xsi:type="dcterms:W3CDTF">2019-10-03T10:23:00Z</dcterms:modified>
</cp:coreProperties>
</file>